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59" w:rsidRDefault="0006657B">
      <w:pPr>
        <w:spacing w:after="0"/>
        <w:ind w:left="120"/>
        <w:jc w:val="center"/>
      </w:pPr>
      <w:r w:rsidRPr="0006657B">
        <w:rPr>
          <w:rFonts w:ascii="Times New Roman" w:hAnsi="Times New Roman"/>
          <w:b/>
          <w:color w:val="000000"/>
          <w:sz w:val="28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819600025" r:id="rId7"/>
        </w:object>
      </w:r>
      <w:bookmarkStart w:id="0" w:name="_GoBack"/>
      <w:bookmarkEnd w:id="0"/>
    </w:p>
    <w:p w:rsidR="008E3059" w:rsidRDefault="008E3059">
      <w:pPr>
        <w:spacing w:after="0"/>
        <w:ind w:left="120"/>
        <w:jc w:val="center"/>
      </w:pPr>
    </w:p>
    <w:p w:rsidR="008E3059" w:rsidRDefault="008E3059">
      <w:pPr>
        <w:spacing w:after="0"/>
        <w:ind w:left="120"/>
        <w:jc w:val="center"/>
      </w:pPr>
    </w:p>
    <w:p w:rsidR="008E3059" w:rsidRDefault="008E3059">
      <w:pPr>
        <w:spacing w:after="0"/>
        <w:ind w:left="120"/>
        <w:jc w:val="center"/>
      </w:pPr>
    </w:p>
    <w:p w:rsidR="008E3059" w:rsidRDefault="008E3059">
      <w:pPr>
        <w:spacing w:after="0"/>
        <w:ind w:left="120"/>
        <w:jc w:val="center"/>
      </w:pPr>
    </w:p>
    <w:p w:rsidR="008E3059" w:rsidRDefault="008E3059">
      <w:pPr>
        <w:spacing w:after="0"/>
        <w:ind w:left="120"/>
      </w:pPr>
    </w:p>
    <w:p w:rsidR="008E3059" w:rsidRDefault="008E3059">
      <w:pPr>
        <w:sectPr w:rsidR="008E3059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67415727"/>
    </w:p>
    <w:bookmarkEnd w:id="1"/>
    <w:p w:rsidR="008E3059" w:rsidRPr="0006657B" w:rsidRDefault="00A472DD">
      <w:pPr>
        <w:spacing w:after="0" w:line="264" w:lineRule="auto"/>
        <w:ind w:left="120"/>
        <w:jc w:val="both"/>
        <w:rPr>
          <w:lang w:val="ru-RU"/>
        </w:rPr>
      </w:pPr>
      <w:r w:rsidRPr="000665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3059" w:rsidRPr="0006657B" w:rsidRDefault="008E3059">
      <w:pPr>
        <w:spacing w:after="0" w:line="264" w:lineRule="auto"/>
        <w:ind w:left="120"/>
        <w:jc w:val="both"/>
        <w:rPr>
          <w:lang w:val="ru-RU"/>
        </w:rPr>
      </w:pPr>
    </w:p>
    <w:p w:rsidR="008E3059" w:rsidRPr="0006657B" w:rsidRDefault="008E3059">
      <w:pPr>
        <w:spacing w:after="0"/>
        <w:ind w:left="120"/>
        <w:rPr>
          <w:lang w:val="ru-RU"/>
        </w:rPr>
      </w:pP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</w:t>
      </w:r>
      <w:r w:rsidRPr="0006657B">
        <w:rPr>
          <w:rFonts w:ascii="Times New Roman" w:hAnsi="Times New Roman"/>
          <w:color w:val="000000"/>
          <w:sz w:val="28"/>
          <w:lang w:val="ru-RU"/>
        </w:rPr>
        <w:t>реализацию через конкретное предметное содержание.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</w:t>
      </w:r>
      <w:r w:rsidRPr="0006657B">
        <w:rPr>
          <w:rFonts w:ascii="Times New Roman" w:hAnsi="Times New Roman"/>
          <w:color w:val="000000"/>
          <w:sz w:val="28"/>
          <w:lang w:val="ru-RU"/>
        </w:rPr>
        <w:t>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рабочими программами начального общего и среднего общего образования.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</w:t>
      </w:r>
      <w:r w:rsidRPr="0006657B">
        <w:rPr>
          <w:rFonts w:ascii="Times New Roman" w:hAnsi="Times New Roman"/>
          <w:color w:val="000000"/>
          <w:sz w:val="28"/>
          <w:lang w:val="ru-RU"/>
        </w:rPr>
        <w:t>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</w:t>
      </w:r>
      <w:r w:rsidRPr="0006657B">
        <w:rPr>
          <w:rFonts w:ascii="Times New Roman" w:hAnsi="Times New Roman"/>
          <w:color w:val="000000"/>
          <w:sz w:val="28"/>
          <w:lang w:val="ru-RU"/>
        </w:rPr>
        <w:t>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ом. 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Существенным достижением данной ориентации является приобретение обучающимися </w:t>
      </w:r>
      <w:r w:rsidRPr="0006657B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</w:t>
      </w:r>
      <w:r w:rsidRPr="0006657B">
        <w:rPr>
          <w:rFonts w:ascii="Times New Roman" w:hAnsi="Times New Roman"/>
          <w:color w:val="000000"/>
          <w:sz w:val="28"/>
          <w:lang w:val="ru-RU"/>
        </w:rPr>
        <w:t>собностей и их целенаправленного развития.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иобщения к их культурным ценностям, истории и современному развитию. 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</w:t>
      </w:r>
      <w:r w:rsidRPr="0006657B">
        <w:rPr>
          <w:rFonts w:ascii="Times New Roman" w:hAnsi="Times New Roman"/>
          <w:color w:val="000000"/>
          <w:sz w:val="28"/>
          <w:lang w:val="ru-RU"/>
        </w:rPr>
        <w:t>организации совместной учебной и консультативной деятельности.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</w:t>
      </w:r>
      <w:r w:rsidRPr="0006657B">
        <w:rPr>
          <w:rFonts w:ascii="Times New Roman" w:hAnsi="Times New Roman"/>
          <w:color w:val="000000"/>
          <w:sz w:val="28"/>
          <w:lang w:val="ru-RU"/>
        </w:rPr>
        <w:t>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</w:t>
      </w:r>
      <w:r w:rsidRPr="0006657B">
        <w:rPr>
          <w:rFonts w:ascii="Times New Roman" w:hAnsi="Times New Roman"/>
          <w:color w:val="000000"/>
          <w:sz w:val="28"/>
          <w:lang w:val="ru-RU"/>
        </w:rPr>
        <w:t>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</w:t>
      </w:r>
      <w:r w:rsidRPr="0006657B">
        <w:rPr>
          <w:rFonts w:ascii="Times New Roman" w:hAnsi="Times New Roman"/>
          <w:color w:val="000000"/>
          <w:sz w:val="28"/>
          <w:lang w:val="ru-RU"/>
        </w:rPr>
        <w:t>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</w:t>
      </w:r>
      <w:r w:rsidRPr="0006657B">
        <w:rPr>
          <w:rFonts w:ascii="Times New Roman" w:hAnsi="Times New Roman"/>
          <w:color w:val="000000"/>
          <w:sz w:val="28"/>
          <w:lang w:val="ru-RU"/>
        </w:rPr>
        <w:t>их действий и физических упражнений, содействующих обогащению двигательного опыта.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</w:t>
      </w:r>
      <w:r w:rsidRPr="0006657B">
        <w:rPr>
          <w:rFonts w:ascii="Times New Roman" w:hAnsi="Times New Roman"/>
          <w:color w:val="000000"/>
          <w:sz w:val="28"/>
          <w:lang w:val="ru-RU"/>
        </w:rPr>
        <w:t>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</w:t>
      </w:r>
      <w:r w:rsidRPr="0006657B">
        <w:rPr>
          <w:rFonts w:ascii="Times New Roman" w:hAnsi="Times New Roman"/>
          <w:color w:val="000000"/>
          <w:sz w:val="28"/>
          <w:lang w:val="ru-RU"/>
        </w:rPr>
        <w:t>ятельность.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</w:t>
      </w:r>
      <w:r w:rsidRPr="0006657B">
        <w:rPr>
          <w:rFonts w:ascii="Times New Roman" w:hAnsi="Times New Roman"/>
          <w:color w:val="000000"/>
          <w:sz w:val="28"/>
          <w:lang w:val="ru-RU"/>
        </w:rPr>
        <w:t>зовой физической подготовки».</w:t>
      </w: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8E3059" w:rsidRPr="0006657B" w:rsidRDefault="00A472DD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06657B">
        <w:rPr>
          <w:rFonts w:ascii="Times New Roman" w:hAnsi="Times New Roman"/>
          <w:color w:val="000000"/>
          <w:sz w:val="28"/>
          <w:lang w:val="ru-RU"/>
        </w:rPr>
        <w:t>Общее число часов, р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</w:t>
      </w:r>
      <w:r w:rsidRPr="0006657B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8E3059">
      <w:pPr>
        <w:spacing w:after="0"/>
        <w:ind w:left="120"/>
        <w:jc w:val="both"/>
        <w:rPr>
          <w:lang w:val="ru-RU"/>
        </w:rPr>
      </w:pPr>
    </w:p>
    <w:p w:rsidR="008E3059" w:rsidRPr="0006657B" w:rsidRDefault="008E3059">
      <w:pPr>
        <w:spacing w:after="0" w:line="264" w:lineRule="auto"/>
        <w:ind w:left="120"/>
        <w:jc w:val="both"/>
        <w:rPr>
          <w:lang w:val="ru-RU"/>
        </w:rPr>
      </w:pPr>
    </w:p>
    <w:p w:rsidR="008E3059" w:rsidRPr="0006657B" w:rsidRDefault="008E3059">
      <w:pPr>
        <w:rPr>
          <w:lang w:val="ru-RU"/>
        </w:rPr>
        <w:sectPr w:rsidR="008E3059" w:rsidRPr="0006657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7415728"/>
    </w:p>
    <w:bookmarkEnd w:id="3"/>
    <w:p w:rsidR="008E3059" w:rsidRPr="0006657B" w:rsidRDefault="00A472DD">
      <w:pPr>
        <w:spacing w:after="0" w:line="264" w:lineRule="auto"/>
        <w:ind w:left="120"/>
        <w:jc w:val="both"/>
        <w:rPr>
          <w:lang w:val="ru-RU"/>
        </w:rPr>
      </w:pPr>
      <w:r w:rsidRPr="000665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3059" w:rsidRPr="0006657B" w:rsidRDefault="008E3059">
      <w:pPr>
        <w:spacing w:after="0" w:line="264" w:lineRule="auto"/>
        <w:ind w:left="120"/>
        <w:jc w:val="both"/>
        <w:rPr>
          <w:lang w:val="ru-RU"/>
        </w:rPr>
      </w:pPr>
    </w:p>
    <w:p w:rsidR="008E3059" w:rsidRPr="0006657B" w:rsidRDefault="00A472DD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0665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Физическая культура и здоровы</w:t>
      </w:r>
      <w:r w:rsidRPr="0006657B">
        <w:rPr>
          <w:rFonts w:ascii="Times New Roman" w:hAnsi="Times New Roman"/>
          <w:color w:val="000000"/>
          <w:sz w:val="28"/>
          <w:lang w:val="ru-RU"/>
        </w:rPr>
        <w:t>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</w:t>
      </w:r>
      <w:r w:rsidRPr="0006657B">
        <w:rPr>
          <w:rFonts w:ascii="Times New Roman" w:hAnsi="Times New Roman"/>
          <w:color w:val="000000"/>
          <w:sz w:val="28"/>
          <w:lang w:val="ru-RU"/>
        </w:rPr>
        <w:t>цвет и завершение истории Олимпийских игр древности.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</w:t>
      </w:r>
      <w:r w:rsidRPr="0006657B">
        <w:rPr>
          <w:rFonts w:ascii="Times New Roman" w:hAnsi="Times New Roman"/>
          <w:color w:val="000000"/>
          <w:sz w:val="28"/>
          <w:lang w:val="ru-RU"/>
        </w:rPr>
        <w:t>ятельности, их временных диапазонов и последовательности в выполнении.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</w:t>
      </w:r>
      <w:r w:rsidRPr="0006657B">
        <w:rPr>
          <w:rFonts w:ascii="Times New Roman" w:hAnsi="Times New Roman"/>
          <w:color w:val="000000"/>
          <w:sz w:val="28"/>
          <w:lang w:val="ru-RU"/>
        </w:rPr>
        <w:t>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физическими упражнениями на открытых площадках и в домашних </w:t>
      </w:r>
      <w:r w:rsidRPr="0006657B">
        <w:rPr>
          <w:rFonts w:ascii="Times New Roman" w:hAnsi="Times New Roman"/>
          <w:color w:val="000000"/>
          <w:sz w:val="28"/>
          <w:lang w:val="ru-RU"/>
        </w:rPr>
        <w:t>условиях, подготовка мест занятий, выбор одежды и обуви, предупреждение травматизма.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</w:t>
      </w:r>
      <w:r w:rsidRPr="0006657B">
        <w:rPr>
          <w:rFonts w:ascii="Times New Roman" w:hAnsi="Times New Roman"/>
          <w:color w:val="000000"/>
          <w:sz w:val="28"/>
          <w:lang w:val="ru-RU"/>
        </w:rPr>
        <w:t>ры.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</w:t>
      </w:r>
      <w:r w:rsidRPr="0006657B">
        <w:rPr>
          <w:rFonts w:ascii="Times New Roman" w:hAnsi="Times New Roman"/>
          <w:color w:val="000000"/>
          <w:sz w:val="28"/>
          <w:lang w:val="ru-RU"/>
        </w:rPr>
        <w:t>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z w:val="28"/>
          <w:lang w:val="ru-RU"/>
        </w:rPr>
        <w:t>Спортивно-оздоровите</w:t>
      </w:r>
      <w:r w:rsidRPr="0006657B">
        <w:rPr>
          <w:rFonts w:ascii="Times New Roman" w:hAnsi="Times New Roman"/>
          <w:i/>
          <w:color w:val="000000"/>
          <w:sz w:val="28"/>
          <w:lang w:val="ru-RU"/>
        </w:rPr>
        <w:t>льная деятельность.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</w:t>
      </w:r>
      <w:r w:rsidRPr="0006657B">
        <w:rPr>
          <w:rFonts w:ascii="Times New Roman" w:hAnsi="Times New Roman"/>
          <w:color w:val="000000"/>
          <w:sz w:val="28"/>
          <w:lang w:val="ru-RU"/>
        </w:rPr>
        <w:t>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</w:t>
      </w:r>
      <w:r w:rsidRPr="0006657B">
        <w:rPr>
          <w:rFonts w:ascii="Times New Roman" w:hAnsi="Times New Roman"/>
          <w:color w:val="000000"/>
          <w:sz w:val="28"/>
          <w:lang w:val="ru-RU"/>
        </w:rPr>
        <w:t>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</w:t>
      </w:r>
      <w:r w:rsidRPr="0006657B">
        <w:rPr>
          <w:rFonts w:ascii="Times New Roman" w:hAnsi="Times New Roman"/>
          <w:color w:val="000000"/>
          <w:sz w:val="28"/>
          <w:lang w:val="ru-RU"/>
        </w:rPr>
        <w:t>дение на гимнастической скамейке правым и левым боком способом «удерживая за плечи».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Прыжки в длину с разбега способом «согнув ноги», прыжки в высоту с прямого разбега.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Передвижение на лыжах по</w:t>
      </w:r>
      <w:r w:rsidRPr="0006657B">
        <w:rPr>
          <w:rFonts w:ascii="Times New Roman" w:hAnsi="Times New Roman"/>
          <w:color w:val="000000"/>
          <w:sz w:val="28"/>
          <w:lang w:val="ru-RU"/>
        </w:rPr>
        <w:t>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«Спо</w:t>
      </w:r>
      <w:r w:rsidRPr="0006657B">
        <w:rPr>
          <w:rFonts w:ascii="Times New Roman" w:hAnsi="Times New Roman"/>
          <w:color w:val="000000"/>
          <w:sz w:val="28"/>
          <w:lang w:val="ru-RU"/>
        </w:rPr>
        <w:t>ртивные игры».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</w:t>
      </w:r>
      <w:r w:rsidRPr="0006657B">
        <w:rPr>
          <w:rFonts w:ascii="Times New Roman" w:hAnsi="Times New Roman"/>
          <w:color w:val="000000"/>
          <w:sz w:val="28"/>
          <w:lang w:val="ru-RU"/>
        </w:rPr>
        <w:t>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щегося мяча способом «наступания», ведение мяча «по прямой», «по кругу» и «змейкой», обводка мячом ориентиров (конусов).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</w:t>
      </w:r>
      <w:r w:rsidRPr="0006657B">
        <w:rPr>
          <w:rFonts w:ascii="Times New Roman" w:hAnsi="Times New Roman"/>
          <w:color w:val="000000"/>
          <w:sz w:val="28"/>
          <w:lang w:val="ru-RU"/>
        </w:rPr>
        <w:t>а, технических действий спортивных игр.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</w:t>
      </w:r>
      <w:r w:rsidRPr="0006657B">
        <w:rPr>
          <w:rFonts w:ascii="Times New Roman" w:hAnsi="Times New Roman"/>
          <w:color w:val="000000"/>
          <w:sz w:val="28"/>
          <w:lang w:val="ru-RU"/>
        </w:rPr>
        <w:t>спорта, культурно-этнических игр.</w:t>
      </w:r>
    </w:p>
    <w:p w:rsidR="008E3059" w:rsidRPr="0006657B" w:rsidRDefault="008E3059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8E3059" w:rsidRPr="0006657B" w:rsidRDefault="008E3059">
      <w:pPr>
        <w:spacing w:after="0"/>
        <w:ind w:left="120"/>
        <w:rPr>
          <w:lang w:val="ru-RU"/>
        </w:rPr>
      </w:pPr>
    </w:p>
    <w:p w:rsidR="008E3059" w:rsidRPr="0006657B" w:rsidRDefault="00A472DD">
      <w:pPr>
        <w:spacing w:after="0"/>
        <w:ind w:left="120"/>
        <w:rPr>
          <w:lang w:val="ru-RU"/>
        </w:rPr>
      </w:pPr>
      <w:r w:rsidRPr="000665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</w:t>
      </w:r>
      <w:r w:rsidRPr="0006657B">
        <w:rPr>
          <w:rFonts w:ascii="Times New Roman" w:hAnsi="Times New Roman"/>
          <w:color w:val="000000"/>
          <w:sz w:val="28"/>
          <w:lang w:val="ru-RU"/>
        </w:rPr>
        <w:t>стория организации и проведения первых Олимпийских игр современности, первые олимпийские чемпионы.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ием здоровья, физическая подготовленность как результат физической подготовки.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ческой подготовленности. Правила техники выполнения тестовых заданий и способы регистрации их результатов.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</w:t>
      </w:r>
      <w:r w:rsidRPr="0006657B">
        <w:rPr>
          <w:rFonts w:ascii="Times New Roman" w:hAnsi="Times New Roman"/>
          <w:i/>
          <w:color w:val="000000"/>
          <w:sz w:val="28"/>
          <w:lang w:val="ru-RU"/>
        </w:rPr>
        <w:t>льность.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</w:t>
      </w:r>
      <w:r w:rsidRPr="0006657B">
        <w:rPr>
          <w:rFonts w:ascii="Times New Roman" w:hAnsi="Times New Roman"/>
          <w:color w:val="000000"/>
          <w:sz w:val="28"/>
          <w:lang w:val="ru-RU"/>
        </w:rPr>
        <w:t>ательного аппарата в режиме учебной деятельности.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Оп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орные прыжки через гимнастического козла с разбега способом «согнув ноги» (мальчики) и способом «ноги врозь» (девочки).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</w:t>
      </w:r>
      <w:r w:rsidRPr="0006657B">
        <w:rPr>
          <w:rFonts w:ascii="Times New Roman" w:hAnsi="Times New Roman"/>
          <w:color w:val="000000"/>
          <w:sz w:val="28"/>
          <w:lang w:val="ru-RU"/>
        </w:rPr>
        <w:t>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Лазанье по к</w:t>
      </w:r>
      <w:r w:rsidRPr="0006657B">
        <w:rPr>
          <w:rFonts w:ascii="Times New Roman" w:hAnsi="Times New Roman"/>
          <w:color w:val="000000"/>
          <w:sz w:val="28"/>
          <w:lang w:val="ru-RU"/>
        </w:rPr>
        <w:t>анату в три приёма (мальчики).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«Зимние виды спорт</w:t>
      </w:r>
      <w:r w:rsidRPr="0006657B">
        <w:rPr>
          <w:rFonts w:ascii="Times New Roman" w:hAnsi="Times New Roman"/>
          <w:color w:val="000000"/>
          <w:sz w:val="28"/>
          <w:lang w:val="ru-RU"/>
        </w:rPr>
        <w:t>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«Спортивные игры».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</w:t>
      </w:r>
      <w:r w:rsidRPr="0006657B">
        <w:rPr>
          <w:rFonts w:ascii="Times New Roman" w:hAnsi="Times New Roman"/>
          <w:color w:val="000000"/>
          <w:sz w:val="28"/>
          <w:lang w:val="ru-RU"/>
        </w:rPr>
        <w:t>едении мяча в разных направлениях и по разной траектории, на передачу и броски мяча в корзину.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ов спорта, технических действий спортивных игр.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</w:t>
      </w:r>
      <w:r w:rsidRPr="0006657B">
        <w:rPr>
          <w:rFonts w:ascii="Times New Roman" w:hAnsi="Times New Roman"/>
          <w:color w:val="000000"/>
          <w:sz w:val="28"/>
          <w:lang w:val="ru-RU"/>
        </w:rPr>
        <w:t>ов спорта, культурно-этнических игр.</w:t>
      </w:r>
    </w:p>
    <w:p w:rsidR="008E3059" w:rsidRPr="0006657B" w:rsidRDefault="008E3059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8E3059" w:rsidRPr="0006657B" w:rsidRDefault="008E3059">
      <w:pPr>
        <w:spacing w:after="0"/>
        <w:ind w:left="120"/>
        <w:rPr>
          <w:lang w:val="ru-RU"/>
        </w:rPr>
      </w:pPr>
    </w:p>
    <w:p w:rsidR="008E3059" w:rsidRPr="0006657B" w:rsidRDefault="00A472DD">
      <w:pPr>
        <w:spacing w:after="0"/>
        <w:ind w:left="120"/>
        <w:rPr>
          <w:lang w:val="ru-RU"/>
        </w:rPr>
      </w:pPr>
      <w:r w:rsidRPr="000665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ременной России, характеристика основных этапов развития. Выдающиеся советские и российские олимпийцы.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и способы их предупреждения при самостоятельных занятиях технической подготовкой.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 w:rsidRPr="0006657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евочки).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переворотах (мальчики). Лазанье по канату в два приёма (мальчики).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родолжительности выполнения, прыжки с разбега в длину способом «согнув ноги» и в высоту способом «перешагивание».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дистанции, спуски и подъёмы ранее освоенными спосо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бами.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м: ведение, приёмы и передачи, броски в корзину.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ных технических приёмов.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х приёмов.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</w:t>
      </w:r>
      <w:r w:rsidRPr="000665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E3059" w:rsidRPr="0006657B" w:rsidRDefault="008E3059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8E3059" w:rsidRPr="0006657B" w:rsidRDefault="008E3059">
      <w:pPr>
        <w:spacing w:after="0"/>
        <w:ind w:left="120"/>
        <w:rPr>
          <w:lang w:val="ru-RU"/>
        </w:rPr>
      </w:pPr>
    </w:p>
    <w:p w:rsidR="008E3059" w:rsidRPr="0006657B" w:rsidRDefault="00A472DD">
      <w:pPr>
        <w:spacing w:after="0"/>
        <w:ind w:left="120"/>
        <w:rPr>
          <w:lang w:val="ru-RU"/>
        </w:rPr>
      </w:pPr>
      <w:r w:rsidRPr="000665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особенностей при составлении планов самостоятельных тренировочных занятий.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</w:t>
      </w:r>
      <w:r w:rsidRPr="0006657B">
        <w:rPr>
          <w:rFonts w:ascii="Times New Roman" w:hAnsi="Times New Roman"/>
          <w:color w:val="000000"/>
          <w:sz w:val="28"/>
          <w:lang w:val="ru-RU"/>
        </w:rPr>
        <w:t>шечной релаксации и регулирования вегетативной нервной системы, профилактики общего утомления и остроты зрения.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увеличивающимся числом технических элементов в стойках, упорах, кувырках, прыжках (юноши).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</w:t>
      </w:r>
      <w:r w:rsidRPr="0006657B">
        <w:rPr>
          <w:rFonts w:ascii="Times New Roman" w:hAnsi="Times New Roman"/>
          <w:color w:val="000000"/>
          <w:sz w:val="28"/>
          <w:lang w:val="ru-RU"/>
        </w:rPr>
        <w:t>ажнения на базе ранее разученных акробатических упражнений и упражнений ритмической гимнастики (девушки).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Передвижение на лы</w:t>
      </w:r>
      <w:r w:rsidRPr="0006657B">
        <w:rPr>
          <w:rFonts w:ascii="Times New Roman" w:hAnsi="Times New Roman"/>
          <w:color w:val="000000"/>
          <w:sz w:val="28"/>
          <w:lang w:val="ru-RU"/>
        </w:rPr>
        <w:t>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левую стороны с удержанием мяча двумя руками, передача мяча </w:t>
      </w:r>
      <w:r w:rsidRPr="0006657B">
        <w:rPr>
          <w:rFonts w:ascii="Times New Roman" w:hAnsi="Times New Roman"/>
          <w:color w:val="000000"/>
          <w:sz w:val="28"/>
          <w:lang w:val="ru-RU"/>
        </w:rPr>
        <w:t>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действия в защите и нападении. Игровая деятельность по правилам с использованием ранее разученных технических приёмов.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</w:t>
      </w:r>
      <w:r w:rsidRPr="0006657B">
        <w:rPr>
          <w:rFonts w:ascii="Times New Roman" w:hAnsi="Times New Roman"/>
          <w:color w:val="000000"/>
          <w:sz w:val="28"/>
          <w:lang w:val="ru-RU"/>
        </w:rPr>
        <w:t>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ноши).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</w:t>
      </w:r>
      <w:r w:rsidRPr="0006657B">
        <w:rPr>
          <w:rFonts w:ascii="Times New Roman" w:hAnsi="Times New Roman"/>
          <w:color w:val="000000"/>
          <w:sz w:val="28"/>
          <w:lang w:val="ru-RU"/>
        </w:rPr>
        <w:t>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E3059" w:rsidRPr="0006657B" w:rsidRDefault="008E3059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8E3059" w:rsidRPr="0006657B" w:rsidRDefault="008E3059">
      <w:pPr>
        <w:spacing w:after="0"/>
        <w:ind w:left="120"/>
        <w:rPr>
          <w:lang w:val="ru-RU"/>
        </w:rPr>
      </w:pPr>
    </w:p>
    <w:p w:rsidR="008E3059" w:rsidRPr="0006657B" w:rsidRDefault="00A472DD">
      <w:pPr>
        <w:spacing w:after="0"/>
        <w:ind w:left="120"/>
        <w:rPr>
          <w:lang w:val="ru-RU"/>
        </w:rPr>
      </w:pPr>
      <w:r w:rsidRPr="000665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Восстановит</w:t>
      </w:r>
      <w:r w:rsidRPr="0006657B">
        <w:rPr>
          <w:rFonts w:ascii="Times New Roman" w:hAnsi="Times New Roman"/>
          <w:color w:val="000000"/>
          <w:sz w:val="28"/>
          <w:lang w:val="ru-RU"/>
        </w:rPr>
        <w:t>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</w:t>
      </w:r>
      <w:r w:rsidRPr="0006657B">
        <w:rPr>
          <w:rFonts w:ascii="Times New Roman" w:hAnsi="Times New Roman"/>
          <w:color w:val="000000"/>
          <w:sz w:val="28"/>
          <w:lang w:val="ru-RU"/>
        </w:rPr>
        <w:t>а самостоятельных занятиях физическими упражнениями и во время активного отдыха.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тельные, коррекционные и </w:t>
      </w:r>
      <w:r w:rsidRPr="0006657B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</w:t>
      </w:r>
      <w:r w:rsidRPr="0006657B">
        <w:rPr>
          <w:rFonts w:ascii="Times New Roman" w:hAnsi="Times New Roman"/>
          <w:color w:val="000000"/>
          <w:sz w:val="28"/>
          <w:lang w:val="ru-RU"/>
        </w:rPr>
        <w:t>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озиция упражнений с построением пирамид, элементами степ-аэробики, акробатики и ритмической гимнастики (девушки).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ии: попеременный двухшажный ход, одновременный одношажный ход, способы перехода с одного лыжного хода на другой. 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Баск</w:t>
      </w:r>
      <w:r w:rsidRPr="0006657B">
        <w:rPr>
          <w:rFonts w:ascii="Times New Roman" w:hAnsi="Times New Roman"/>
          <w:color w:val="000000"/>
          <w:sz w:val="28"/>
          <w:lang w:val="ru-RU"/>
        </w:rPr>
        <w:t>етбол. Техническая подготовка в игровых действиях: ведение, передачи, приёмы и броски мяча на месте, в прыжке, после ведения.</w:t>
      </w:r>
    </w:p>
    <w:p w:rsidR="008E3059" w:rsidRPr="0006657B" w:rsidRDefault="00A472DD">
      <w:pPr>
        <w:spacing w:after="0" w:line="264" w:lineRule="auto"/>
        <w:ind w:firstLine="600"/>
        <w:jc w:val="both"/>
        <w:rPr>
          <w:lang w:val="ru-RU"/>
        </w:rPr>
      </w:pPr>
      <w:r w:rsidRPr="0006657B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 и в</w:t>
      </w:r>
      <w:r w:rsidRPr="0006657B">
        <w:rPr>
          <w:rFonts w:ascii="Times New Roman" w:hAnsi="Times New Roman"/>
          <w:color w:val="000000"/>
          <w:sz w:val="28"/>
          <w:lang w:val="ru-RU"/>
        </w:rPr>
        <w:t xml:space="preserve"> движении, удары и блокировка.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</w:t>
      </w:r>
      <w:r>
        <w:rPr>
          <w:rFonts w:ascii="Times New Roman" w:hAnsi="Times New Roman"/>
          <w:color w:val="000000"/>
          <w:sz w:val="28"/>
        </w:rPr>
        <w:t>ий лёгкой атлетики и зимних видов спорта, технических действий спортивных игр.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</w:t>
      </w:r>
      <w:r>
        <w:rPr>
          <w:rFonts w:ascii="Times New Roman" w:hAnsi="Times New Roman"/>
          <w:color w:val="000000"/>
          <w:sz w:val="28"/>
        </w:rPr>
        <w:t>кой культуры, национальных видов спорта, культурно-этнических игр.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Комплексы общеразвивающих и локально воздействующих упражнений, отягощённых весом собственного </w:t>
      </w:r>
      <w:r>
        <w:rPr>
          <w:rFonts w:ascii="Times New Roman" w:hAnsi="Times New Roman"/>
          <w:color w:val="000000"/>
          <w:sz w:val="28"/>
        </w:rPr>
        <w:t xml:space="preserve">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</w:t>
      </w:r>
      <w:r>
        <w:rPr>
          <w:rFonts w:ascii="Times New Roman" w:hAnsi="Times New Roman"/>
          <w:color w:val="000000"/>
          <w:sz w:val="28"/>
        </w:rPr>
        <w:t>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</w:t>
      </w:r>
      <w:r>
        <w:rPr>
          <w:rFonts w:ascii="Times New Roman" w:hAnsi="Times New Roman"/>
          <w:color w:val="000000"/>
          <w:sz w:val="28"/>
        </w:rPr>
        <w:t>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</w:t>
      </w:r>
      <w:r>
        <w:rPr>
          <w:rFonts w:ascii="Times New Roman" w:hAnsi="Times New Roman"/>
          <w:color w:val="000000"/>
          <w:sz w:val="28"/>
        </w:rPr>
        <w:t xml:space="preserve">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темпе (в упо</w:t>
      </w:r>
      <w:r>
        <w:rPr>
          <w:rFonts w:ascii="Times New Roman" w:hAnsi="Times New Roman"/>
          <w:color w:val="000000"/>
          <w:sz w:val="28"/>
        </w:rPr>
        <w:t>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</w:t>
      </w:r>
      <w:r>
        <w:rPr>
          <w:rFonts w:ascii="Times New Roman" w:hAnsi="Times New Roman"/>
          <w:color w:val="000000"/>
          <w:sz w:val="28"/>
        </w:rPr>
        <w:t>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</w:t>
      </w:r>
      <w:r>
        <w:rPr>
          <w:rFonts w:ascii="Times New Roman" w:hAnsi="Times New Roman"/>
          <w:color w:val="000000"/>
          <w:sz w:val="28"/>
        </w:rPr>
        <w:t xml:space="preserve">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</w:t>
      </w:r>
      <w:r>
        <w:rPr>
          <w:rFonts w:ascii="Times New Roman" w:hAnsi="Times New Roman"/>
          <w:color w:val="000000"/>
          <w:sz w:val="28"/>
        </w:rPr>
        <w:t>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</w:t>
      </w:r>
      <w:r>
        <w:rPr>
          <w:rFonts w:ascii="Times New Roman" w:hAnsi="Times New Roman"/>
          <w:color w:val="000000"/>
          <w:sz w:val="28"/>
        </w:rPr>
        <w:t xml:space="preserve">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</w:t>
      </w:r>
      <w:r>
        <w:rPr>
          <w:rFonts w:ascii="Times New Roman" w:hAnsi="Times New Roman"/>
          <w:color w:val="000000"/>
          <w:sz w:val="28"/>
        </w:rPr>
        <w:t xml:space="preserve">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</w:t>
      </w:r>
      <w:r>
        <w:rPr>
          <w:rFonts w:ascii="Times New Roman" w:hAnsi="Times New Roman"/>
          <w:color w:val="000000"/>
          <w:sz w:val="28"/>
        </w:rPr>
        <w:t xml:space="preserve">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</w:t>
      </w:r>
      <w:r>
        <w:rPr>
          <w:rFonts w:ascii="Times New Roman" w:hAnsi="Times New Roman"/>
          <w:color w:val="000000"/>
          <w:sz w:val="28"/>
        </w:rPr>
        <w:t xml:space="preserve">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</w:t>
      </w:r>
      <w:r>
        <w:rPr>
          <w:rFonts w:ascii="Times New Roman" w:hAnsi="Times New Roman"/>
          <w:i/>
          <w:color w:val="000000"/>
          <w:sz w:val="28"/>
        </w:rPr>
        <w:t>и.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</w:t>
      </w:r>
      <w:r>
        <w:rPr>
          <w:rFonts w:ascii="Times New Roman" w:hAnsi="Times New Roman"/>
          <w:color w:val="000000"/>
          <w:sz w:val="28"/>
        </w:rPr>
        <w:t>лки).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</w:t>
      </w:r>
      <w:r>
        <w:rPr>
          <w:rFonts w:ascii="Times New Roman" w:hAnsi="Times New Roman"/>
          <w:color w:val="000000"/>
          <w:sz w:val="28"/>
        </w:rPr>
        <w:t xml:space="preserve">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</w:t>
      </w:r>
      <w:r>
        <w:rPr>
          <w:rFonts w:ascii="Times New Roman" w:hAnsi="Times New Roman"/>
          <w:color w:val="000000"/>
          <w:sz w:val="28"/>
        </w:rPr>
        <w:t xml:space="preserve">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</w:t>
      </w:r>
      <w:r>
        <w:rPr>
          <w:rFonts w:ascii="Times New Roman" w:hAnsi="Times New Roman"/>
          <w:color w:val="000000"/>
          <w:sz w:val="28"/>
        </w:rPr>
        <w:t>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</w:t>
      </w:r>
      <w:r>
        <w:rPr>
          <w:rFonts w:ascii="Times New Roman" w:hAnsi="Times New Roman"/>
          <w:color w:val="000000"/>
          <w:sz w:val="28"/>
        </w:rPr>
        <w:t xml:space="preserve"> на точность отталкивания и приземления.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</w:t>
      </w:r>
      <w:r>
        <w:rPr>
          <w:rFonts w:ascii="Times New Roman" w:hAnsi="Times New Roman"/>
          <w:color w:val="000000"/>
          <w:sz w:val="28"/>
        </w:rPr>
        <w:t>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</w:t>
      </w:r>
      <w:r>
        <w:rPr>
          <w:rFonts w:ascii="Times New Roman" w:hAnsi="Times New Roman"/>
          <w:color w:val="000000"/>
          <w:sz w:val="28"/>
        </w:rPr>
        <w:t>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</w:t>
      </w:r>
      <w:r>
        <w:rPr>
          <w:rFonts w:ascii="Times New Roman" w:hAnsi="Times New Roman"/>
          <w:color w:val="000000"/>
          <w:sz w:val="28"/>
        </w:rPr>
        <w:t xml:space="preserve">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</w:t>
      </w:r>
      <w:r>
        <w:rPr>
          <w:rFonts w:ascii="Times New Roman" w:hAnsi="Times New Roman"/>
          <w:color w:val="000000"/>
          <w:sz w:val="28"/>
        </w:rPr>
        <w:t>есия).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</w:t>
      </w:r>
      <w:r>
        <w:rPr>
          <w:rFonts w:ascii="Times New Roman" w:hAnsi="Times New Roman"/>
          <w:color w:val="000000"/>
          <w:sz w:val="28"/>
        </w:rPr>
        <w:t>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</w:t>
      </w:r>
      <w:r>
        <w:rPr>
          <w:rFonts w:ascii="Times New Roman" w:hAnsi="Times New Roman"/>
          <w:color w:val="000000"/>
          <w:sz w:val="28"/>
        </w:rPr>
        <w:t>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</w:t>
      </w:r>
      <w:r>
        <w:rPr>
          <w:rFonts w:ascii="Times New Roman" w:hAnsi="Times New Roman"/>
          <w:color w:val="000000"/>
          <w:sz w:val="28"/>
        </w:rPr>
        <w:t xml:space="preserve">м отягощением в режиме «до отказа».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</w:t>
      </w:r>
      <w:r>
        <w:rPr>
          <w:rFonts w:ascii="Times New Roman" w:hAnsi="Times New Roman"/>
          <w:color w:val="000000"/>
          <w:sz w:val="28"/>
        </w:rPr>
        <w:t xml:space="preserve">ние с последующим спрыгиванием. 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</w:t>
      </w:r>
      <w:r>
        <w:rPr>
          <w:rFonts w:ascii="Times New Roman" w:hAnsi="Times New Roman"/>
          <w:color w:val="000000"/>
          <w:sz w:val="28"/>
        </w:rPr>
        <w:t xml:space="preserve">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скоростных способностей. Бег на месте с максимальной скоростью и темпом </w:t>
      </w:r>
      <w:r>
        <w:rPr>
          <w:rFonts w:ascii="Times New Roman" w:hAnsi="Times New Roman"/>
          <w:color w:val="000000"/>
          <w:sz w:val="28"/>
        </w:rPr>
        <w:t>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</w:t>
      </w:r>
      <w:r>
        <w:rPr>
          <w:rFonts w:ascii="Times New Roman" w:hAnsi="Times New Roman"/>
          <w:color w:val="000000"/>
          <w:sz w:val="28"/>
        </w:rPr>
        <w:t xml:space="preserve">е, переходящее в многоскоки, и многоскоки, переходящие в бег с ускорением. Подвижные и спортивные игры, эстафеты.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материала </w:t>
      </w:r>
      <w:r>
        <w:rPr>
          <w:rFonts w:ascii="Times New Roman" w:hAnsi="Times New Roman"/>
          <w:color w:val="000000"/>
          <w:sz w:val="28"/>
        </w:rPr>
        <w:t>модулей «Гимнастика» и «Спортивные игры»).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</w:t>
      </w:r>
      <w:r>
        <w:rPr>
          <w:rFonts w:ascii="Times New Roman" w:hAnsi="Times New Roman"/>
          <w:color w:val="000000"/>
          <w:sz w:val="28"/>
        </w:rPr>
        <w:t>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</w:t>
      </w:r>
      <w:r>
        <w:rPr>
          <w:rFonts w:ascii="Times New Roman" w:hAnsi="Times New Roman"/>
          <w:color w:val="000000"/>
          <w:sz w:val="28"/>
        </w:rPr>
        <w:t>езд через «ворота» и преодоление небольших трамплинов.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</w:t>
      </w:r>
      <w:r>
        <w:rPr>
          <w:rFonts w:ascii="Times New Roman" w:hAnsi="Times New Roman"/>
          <w:color w:val="000000"/>
          <w:sz w:val="28"/>
        </w:rPr>
        <w:t>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</w:t>
      </w:r>
      <w:r>
        <w:rPr>
          <w:rFonts w:ascii="Times New Roman" w:hAnsi="Times New Roman"/>
          <w:color w:val="000000"/>
          <w:sz w:val="28"/>
        </w:rPr>
        <w:t>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</w:t>
      </w:r>
      <w:r>
        <w:rPr>
          <w:rFonts w:ascii="Times New Roman" w:hAnsi="Times New Roman"/>
          <w:color w:val="000000"/>
          <w:sz w:val="28"/>
        </w:rPr>
        <w:t xml:space="preserve">ого мяча с ускорением и максимальной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</w:t>
      </w:r>
      <w:r>
        <w:rPr>
          <w:rFonts w:ascii="Times New Roman" w:hAnsi="Times New Roman"/>
          <w:color w:val="000000"/>
          <w:sz w:val="28"/>
        </w:rPr>
        <w:t xml:space="preserve">д, назад, боком с последующим рывком на 3–5 м. Подвижные и спортивные игры, эстафеты.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</w:t>
      </w:r>
      <w:r>
        <w:rPr>
          <w:rFonts w:ascii="Times New Roman" w:hAnsi="Times New Roman"/>
          <w:color w:val="000000"/>
          <w:sz w:val="28"/>
        </w:rPr>
        <w:t xml:space="preserve">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</w:t>
      </w:r>
      <w:r>
        <w:rPr>
          <w:rFonts w:ascii="Times New Roman" w:hAnsi="Times New Roman"/>
          <w:color w:val="000000"/>
          <w:sz w:val="28"/>
        </w:rPr>
        <w:t>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</w:t>
      </w:r>
      <w:r>
        <w:rPr>
          <w:rFonts w:ascii="Times New Roman" w:hAnsi="Times New Roman"/>
          <w:color w:val="000000"/>
          <w:sz w:val="28"/>
        </w:rPr>
        <w:t>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</w:t>
      </w:r>
      <w:r>
        <w:rPr>
          <w:rFonts w:ascii="Times New Roman" w:hAnsi="Times New Roman"/>
          <w:color w:val="000000"/>
          <w:sz w:val="28"/>
        </w:rPr>
        <w:t>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</w:t>
      </w:r>
      <w:r>
        <w:rPr>
          <w:rFonts w:ascii="Times New Roman" w:hAnsi="Times New Roman"/>
          <w:color w:val="000000"/>
          <w:sz w:val="28"/>
        </w:rPr>
        <w:t xml:space="preserve">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</w:t>
      </w:r>
      <w:r>
        <w:rPr>
          <w:rFonts w:ascii="Times New Roman" w:hAnsi="Times New Roman"/>
          <w:color w:val="000000"/>
          <w:sz w:val="28"/>
        </w:rPr>
        <w:t xml:space="preserve">скоростью и направлением передвижения.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</w:t>
      </w:r>
      <w:r>
        <w:rPr>
          <w:rFonts w:ascii="Times New Roman" w:hAnsi="Times New Roman"/>
          <w:color w:val="000000"/>
          <w:sz w:val="28"/>
        </w:rPr>
        <w:t>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</w:t>
      </w:r>
      <w:r>
        <w:rPr>
          <w:rFonts w:ascii="Times New Roman" w:hAnsi="Times New Roman"/>
          <w:color w:val="000000"/>
          <w:sz w:val="28"/>
        </w:rPr>
        <w:t xml:space="preserve">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</w:t>
      </w:r>
      <w:r>
        <w:rPr>
          <w:rFonts w:ascii="Times New Roman" w:hAnsi="Times New Roman"/>
          <w:color w:val="000000"/>
          <w:sz w:val="28"/>
        </w:rPr>
        <w:t xml:space="preserve"> изменением направления движения. Кувырки вперёд, назад, боком с последующим рывком. Подвижные и спортивные игры, эстафеты.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</w:t>
      </w:r>
      <w:r>
        <w:rPr>
          <w:rFonts w:ascii="Times New Roman" w:hAnsi="Times New Roman"/>
          <w:color w:val="000000"/>
          <w:sz w:val="28"/>
        </w:rPr>
        <w:t xml:space="preserve">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</w:t>
      </w:r>
      <w:r>
        <w:rPr>
          <w:rFonts w:ascii="Times New Roman" w:hAnsi="Times New Roman"/>
          <w:color w:val="000000"/>
          <w:sz w:val="28"/>
        </w:rPr>
        <w:t>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</w:t>
      </w:r>
      <w:r>
        <w:rPr>
          <w:rFonts w:ascii="Times New Roman" w:hAnsi="Times New Roman"/>
          <w:color w:val="000000"/>
          <w:sz w:val="28"/>
        </w:rPr>
        <w:t xml:space="preserve"> и умеренной интенсивности.</w:t>
      </w:r>
    </w:p>
    <w:p w:rsidR="008E3059" w:rsidRDefault="008E3059">
      <w:pPr>
        <w:sectPr w:rsidR="008E3059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67415724"/>
    </w:p>
    <w:p w:rsidR="008E3059" w:rsidRDefault="00A472DD">
      <w:pPr>
        <w:spacing w:after="0" w:line="264" w:lineRule="auto"/>
        <w:ind w:left="120"/>
        <w:jc w:val="both"/>
      </w:pPr>
      <w:bookmarkStart w:id="10" w:name="_Toc137548640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ОСНОВНОГО ОБЩЕГО ОБРАЗОВАНИЯ</w:t>
      </w:r>
    </w:p>
    <w:p w:rsidR="008E3059" w:rsidRDefault="008E3059">
      <w:pPr>
        <w:spacing w:after="0"/>
        <w:ind w:left="120"/>
      </w:pPr>
      <w:bookmarkStart w:id="11" w:name="_Toc137548641"/>
      <w:bookmarkEnd w:id="11"/>
    </w:p>
    <w:p w:rsidR="008E3059" w:rsidRDefault="00A472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проявлять интерес к истории и развитию физической культуры и спорта в Российской Федерации, горди</w:t>
      </w:r>
      <w:r>
        <w:rPr>
          <w:rFonts w:ascii="Times New Roman" w:hAnsi="Times New Roman"/>
          <w:color w:val="000000"/>
          <w:sz w:val="28"/>
        </w:rPr>
        <w:t xml:space="preserve">ться победами выдающихся отечественных спортсменов-олимпийцев;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</w:t>
      </w:r>
      <w:r>
        <w:rPr>
          <w:rFonts w:ascii="Times New Roman" w:hAnsi="Times New Roman"/>
          <w:color w:val="000000"/>
          <w:sz w:val="28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</w:t>
      </w:r>
      <w:r>
        <w:rPr>
          <w:rFonts w:ascii="Times New Roman" w:hAnsi="Times New Roman"/>
          <w:color w:val="000000"/>
          <w:sz w:val="28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</w:t>
      </w:r>
      <w:r>
        <w:rPr>
          <w:rFonts w:ascii="Times New Roman" w:hAnsi="Times New Roman"/>
          <w:color w:val="000000"/>
          <w:sz w:val="28"/>
        </w:rPr>
        <w:t>анятий физической культурой и спортом;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</w:t>
      </w:r>
      <w:r>
        <w:rPr>
          <w:rFonts w:ascii="Times New Roman" w:hAnsi="Times New Roman"/>
          <w:color w:val="000000"/>
          <w:sz w:val="28"/>
        </w:rPr>
        <w:t xml:space="preserve">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здоровья как базовой ценности человека, признание объективной необходимости в его укрепл</w:t>
      </w:r>
      <w:r>
        <w:rPr>
          <w:rFonts w:ascii="Times New Roman" w:hAnsi="Times New Roman"/>
          <w:color w:val="000000"/>
          <w:sz w:val="28"/>
        </w:rPr>
        <w:t xml:space="preserve">ении и длительном сохранении посредством занятий физической культурой и спортом;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</w:t>
      </w:r>
      <w:r>
        <w:rPr>
          <w:rFonts w:ascii="Times New Roman" w:hAnsi="Times New Roman"/>
          <w:color w:val="000000"/>
          <w:sz w:val="28"/>
        </w:rPr>
        <w:t xml:space="preserve">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</w:t>
      </w:r>
      <w:r>
        <w:rPr>
          <w:rFonts w:ascii="Times New Roman" w:hAnsi="Times New Roman"/>
          <w:color w:val="000000"/>
          <w:sz w:val="28"/>
        </w:rPr>
        <w:t>рганизации бивуака во время туристских походов, противостоять действиям и поступкам, приносящим вред окружающей среде;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</w:t>
      </w:r>
      <w:r>
        <w:rPr>
          <w:rFonts w:ascii="Times New Roman" w:hAnsi="Times New Roman"/>
          <w:color w:val="000000"/>
          <w:sz w:val="28"/>
        </w:rPr>
        <w:t xml:space="preserve">овой и соревновательной деятельности;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</w:t>
      </w:r>
      <w:r>
        <w:rPr>
          <w:rFonts w:ascii="Times New Roman" w:hAnsi="Times New Roman"/>
          <w:color w:val="000000"/>
          <w:sz w:val="28"/>
        </w:rPr>
        <w:t xml:space="preserve">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E3059" w:rsidRDefault="008E3059">
      <w:pPr>
        <w:spacing w:after="0"/>
        <w:ind w:left="120"/>
      </w:pPr>
      <w:bookmarkStart w:id="12" w:name="_Toc137567704"/>
      <w:bookmarkEnd w:id="12"/>
    </w:p>
    <w:p w:rsidR="008E3059" w:rsidRDefault="008E3059">
      <w:pPr>
        <w:spacing w:after="0" w:line="264" w:lineRule="auto"/>
        <w:ind w:left="120"/>
      </w:pPr>
    </w:p>
    <w:p w:rsidR="008E3059" w:rsidRDefault="00A472D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E3059" w:rsidRDefault="00A472DD">
      <w:pPr>
        <w:spacing w:after="0" w:line="264" w:lineRule="auto"/>
        <w:ind w:firstLine="600"/>
        <w:jc w:val="both"/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</w:rPr>
        <w:t xml:space="preserve">В результате </w:t>
      </w:r>
      <w:r>
        <w:rPr>
          <w:rFonts w:ascii="Times New Roman" w:hAnsi="Times New Roman"/>
          <w:color w:val="000000"/>
          <w:sz w:val="28"/>
        </w:rPr>
        <w:t>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осмысливать Олимпийскую хартию как </w:t>
      </w:r>
      <w:r>
        <w:rPr>
          <w:rFonts w:ascii="Times New Roman" w:hAnsi="Times New Roman"/>
          <w:color w:val="000000"/>
          <w:sz w:val="28"/>
        </w:rPr>
        <w:t>основополагающий документ современного олимпийского движения, приводить примеры её гуманистической направленности;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</w:t>
      </w:r>
      <w:r>
        <w:rPr>
          <w:rFonts w:ascii="Times New Roman" w:hAnsi="Times New Roman"/>
          <w:color w:val="000000"/>
          <w:sz w:val="28"/>
        </w:rPr>
        <w:t xml:space="preserve">тики вредных привычек;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</w:t>
      </w:r>
      <w:r>
        <w:rPr>
          <w:rFonts w:ascii="Times New Roman" w:hAnsi="Times New Roman"/>
          <w:color w:val="000000"/>
          <w:sz w:val="28"/>
        </w:rPr>
        <w:t xml:space="preserve"> бивуака;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негативного влияния нарушения осанки на состояние здоровья и выявлять причины нарушений, измерять индивиду</w:t>
      </w:r>
      <w:r>
        <w:rPr>
          <w:rFonts w:ascii="Times New Roman" w:hAnsi="Times New Roman"/>
          <w:color w:val="000000"/>
          <w:sz w:val="28"/>
        </w:rPr>
        <w:t xml:space="preserve">альную форму и составлять комплексы упражнений по профилактике и коррекции выявляемых нарушений;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</w:t>
      </w:r>
      <w:r>
        <w:rPr>
          <w:rFonts w:ascii="Times New Roman" w:hAnsi="Times New Roman"/>
          <w:color w:val="000000"/>
          <w:sz w:val="28"/>
        </w:rPr>
        <w:t xml:space="preserve">изма;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</w:t>
      </w:r>
      <w:r>
        <w:rPr>
          <w:rFonts w:ascii="Times New Roman" w:hAnsi="Times New Roman"/>
          <w:color w:val="000000"/>
          <w:sz w:val="28"/>
        </w:rPr>
        <w:t xml:space="preserve"> между подготовкой мест занятий на открытых площадках и правилами предупреждения травматизма.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систематизировать информацию из разных исто</w:t>
      </w:r>
      <w:r>
        <w:rPr>
          <w:rFonts w:ascii="Times New Roman" w:hAnsi="Times New Roman"/>
          <w:color w:val="000000"/>
          <w:sz w:val="28"/>
        </w:rPr>
        <w:t xml:space="preserve">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развитием физических качеств, сравнивать их показатели с данными возрастно-половых станд</w:t>
      </w:r>
      <w:r>
        <w:rPr>
          <w:rFonts w:ascii="Times New Roman" w:hAnsi="Times New Roman"/>
          <w:color w:val="000000"/>
          <w:sz w:val="28"/>
        </w:rPr>
        <w:t xml:space="preserve">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</w:t>
      </w:r>
      <w:r>
        <w:rPr>
          <w:rFonts w:ascii="Times New Roman" w:hAnsi="Times New Roman"/>
          <w:color w:val="000000"/>
          <w:sz w:val="28"/>
        </w:rPr>
        <w:t>е упражнения;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наблюдать, анализировать и контролировать технику выполнения физических упражнений другими обучающимися, ср</w:t>
      </w:r>
      <w:r>
        <w:rPr>
          <w:rFonts w:ascii="Times New Roman" w:hAnsi="Times New Roman"/>
          <w:color w:val="000000"/>
          <w:sz w:val="28"/>
        </w:rPr>
        <w:t xml:space="preserve">авнивать её с эталонным образцом, выявлять ошибки и предлагать способы их устранения;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</w:t>
      </w:r>
      <w:r>
        <w:rPr>
          <w:rFonts w:ascii="Times New Roman" w:hAnsi="Times New Roman"/>
          <w:color w:val="000000"/>
          <w:sz w:val="28"/>
        </w:rPr>
        <w:t xml:space="preserve">ы их появления, выяснять способы их устранения.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</w:t>
      </w:r>
      <w:r>
        <w:rPr>
          <w:rFonts w:ascii="Times New Roman" w:hAnsi="Times New Roman"/>
          <w:color w:val="000000"/>
          <w:sz w:val="28"/>
        </w:rPr>
        <w:t xml:space="preserve">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и гимнастические комплексы упражнений, самостоятельно разучивать сложно-коорд</w:t>
      </w:r>
      <w:r>
        <w:rPr>
          <w:rFonts w:ascii="Times New Roman" w:hAnsi="Times New Roman"/>
          <w:color w:val="000000"/>
          <w:sz w:val="28"/>
        </w:rPr>
        <w:t xml:space="preserve">инированные упражнения на спортивных снарядах;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</w:t>
      </w:r>
      <w:r>
        <w:rPr>
          <w:rFonts w:ascii="Times New Roman" w:hAnsi="Times New Roman"/>
          <w:color w:val="000000"/>
          <w:sz w:val="28"/>
        </w:rPr>
        <w:t xml:space="preserve">угих на ошибку, право на её совместное исправление;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</w:t>
      </w:r>
      <w:r>
        <w:rPr>
          <w:rFonts w:ascii="Times New Roman" w:hAnsi="Times New Roman"/>
          <w:color w:val="000000"/>
          <w:sz w:val="28"/>
        </w:rPr>
        <w:t xml:space="preserve">команды соперников;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8E3059" w:rsidRDefault="008E3059">
      <w:pPr>
        <w:spacing w:after="0"/>
        <w:ind w:left="120"/>
      </w:pPr>
      <w:bookmarkStart w:id="14" w:name="_Toc137567705"/>
      <w:bookmarkEnd w:id="14"/>
    </w:p>
    <w:p w:rsidR="008E3059" w:rsidRDefault="008E3059">
      <w:pPr>
        <w:spacing w:after="0" w:line="264" w:lineRule="auto"/>
        <w:ind w:left="120"/>
      </w:pPr>
    </w:p>
    <w:p w:rsidR="008E3059" w:rsidRDefault="00A472D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8E3059" w:rsidRDefault="008E3059">
      <w:pPr>
        <w:spacing w:after="0" w:line="264" w:lineRule="auto"/>
        <w:ind w:left="120"/>
        <w:jc w:val="both"/>
      </w:pPr>
    </w:p>
    <w:p w:rsidR="008E3059" w:rsidRDefault="00A472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</w:t>
      </w:r>
      <w:r>
        <w:rPr>
          <w:rFonts w:ascii="Times New Roman" w:hAnsi="Times New Roman"/>
          <w:color w:val="000000"/>
          <w:sz w:val="28"/>
        </w:rPr>
        <w:t>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утомления во время учебной деятельности, выполнять комплексы упражнений физкульт</w:t>
      </w:r>
      <w:r>
        <w:rPr>
          <w:rFonts w:ascii="Times New Roman" w:hAnsi="Times New Roman"/>
          <w:color w:val="000000"/>
          <w:sz w:val="28"/>
        </w:rPr>
        <w:t xml:space="preserve">минуток, дыхательной и зрительной гимнастики;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</w:t>
      </w:r>
      <w:r>
        <w:rPr>
          <w:rFonts w:ascii="Times New Roman" w:hAnsi="Times New Roman"/>
          <w:color w:val="000000"/>
          <w:sz w:val="28"/>
        </w:rPr>
        <w:t xml:space="preserve">«напрыгивания с последующим спрыгиванием» (девочки);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</w:t>
      </w:r>
      <w:r>
        <w:rPr>
          <w:rFonts w:ascii="Times New Roman" w:hAnsi="Times New Roman"/>
          <w:color w:val="000000"/>
          <w:sz w:val="28"/>
        </w:rPr>
        <w:t xml:space="preserve">месте и с продвижением (девочки);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</w:t>
      </w:r>
      <w:r>
        <w:rPr>
          <w:rFonts w:ascii="Times New Roman" w:hAnsi="Times New Roman"/>
          <w:color w:val="000000"/>
          <w:sz w:val="28"/>
        </w:rPr>
        <w:t xml:space="preserve">длину с разбега способом «согнув ноги»;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</w:t>
      </w:r>
      <w:r>
        <w:rPr>
          <w:rFonts w:ascii="Times New Roman" w:hAnsi="Times New Roman"/>
          <w:color w:val="000000"/>
          <w:sz w:val="28"/>
        </w:rPr>
        <w:t>но-половых особенностей;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8E3059" w:rsidRDefault="008E3059">
      <w:pPr>
        <w:spacing w:after="0" w:line="264" w:lineRule="auto"/>
        <w:ind w:left="120"/>
        <w:jc w:val="both"/>
      </w:pPr>
    </w:p>
    <w:p w:rsidR="008E3059" w:rsidRDefault="00A472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</w:t>
      </w:r>
      <w:r>
        <w:rPr>
          <w:rFonts w:ascii="Times New Roman" w:hAnsi="Times New Roman"/>
          <w:color w:val="000000"/>
          <w:sz w:val="28"/>
        </w:rPr>
        <w:t xml:space="preserve">р;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частоте пульса и степени утомления организма по внеш</w:t>
      </w:r>
      <w:r>
        <w:rPr>
          <w:rFonts w:ascii="Times New Roman" w:hAnsi="Times New Roman"/>
          <w:color w:val="000000"/>
          <w:sz w:val="28"/>
        </w:rPr>
        <w:t xml:space="preserve">ним признакам во время самостоятельных занятий физической подготовкой;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отбирать упражнения оздоровите</w:t>
      </w:r>
      <w:r>
        <w:rPr>
          <w:rFonts w:ascii="Times New Roman" w:hAnsi="Times New Roman"/>
          <w:color w:val="000000"/>
          <w:sz w:val="28"/>
        </w:rPr>
        <w:t xml:space="preserve">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комбинации из разученных упражнений,</w:t>
      </w:r>
      <w:r>
        <w:rPr>
          <w:rFonts w:ascii="Times New Roman" w:hAnsi="Times New Roman"/>
          <w:color w:val="000000"/>
          <w:sz w:val="28"/>
        </w:rPr>
        <w:t xml:space="preserve"> наблюдать и анализировать выполнение другими обучающимися, выявлять ошибки и предлагать способы устранения;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</w:t>
      </w:r>
      <w:r>
        <w:rPr>
          <w:rFonts w:ascii="Times New Roman" w:hAnsi="Times New Roman"/>
          <w:color w:val="000000"/>
          <w:sz w:val="28"/>
        </w:rPr>
        <w:t xml:space="preserve">х в самостоятельных занятиях для развития быстроты и равномерный бег для развития общей выносливости;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</w:t>
      </w:r>
      <w:r>
        <w:rPr>
          <w:rFonts w:ascii="Times New Roman" w:hAnsi="Times New Roman"/>
          <w:color w:val="000000"/>
          <w:sz w:val="28"/>
        </w:rPr>
        <w:t xml:space="preserve">м, выявлять ошибки и предлагать способы устранения;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</w:t>
      </w:r>
      <w:r>
        <w:rPr>
          <w:rFonts w:ascii="Times New Roman" w:hAnsi="Times New Roman"/>
          <w:color w:val="000000"/>
          <w:sz w:val="28"/>
        </w:rPr>
        <w:t>ия (для бесснежных районов – имитация передвижения);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и демонстрировать технические действия в спортив</w:t>
      </w:r>
      <w:r>
        <w:rPr>
          <w:rFonts w:ascii="Times New Roman" w:hAnsi="Times New Roman"/>
          <w:color w:val="000000"/>
          <w:sz w:val="28"/>
        </w:rPr>
        <w:t xml:space="preserve">ных играх: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</w:t>
      </w:r>
      <w:r>
        <w:rPr>
          <w:rFonts w:ascii="Times New Roman" w:hAnsi="Times New Roman"/>
          <w:color w:val="000000"/>
          <w:sz w:val="28"/>
        </w:rPr>
        <w:t xml:space="preserve">оны площадки соперника, использование разученных технических действий в условиях игровой деятельности);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</w:t>
      </w:r>
      <w:r>
        <w:rPr>
          <w:rFonts w:ascii="Times New Roman" w:hAnsi="Times New Roman"/>
          <w:color w:val="000000"/>
          <w:sz w:val="28"/>
        </w:rPr>
        <w:t>ехнических действий в условиях игровой деятельности).</w:t>
      </w:r>
    </w:p>
    <w:p w:rsidR="008E3059" w:rsidRDefault="008E3059">
      <w:pPr>
        <w:spacing w:after="0" w:line="264" w:lineRule="auto"/>
        <w:ind w:left="120"/>
        <w:jc w:val="both"/>
      </w:pPr>
    </w:p>
    <w:p w:rsidR="008E3059" w:rsidRDefault="00A472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«техника физических упражнений», руководствоваться правилами технич</w:t>
      </w:r>
      <w:r>
        <w:rPr>
          <w:rFonts w:ascii="Times New Roman" w:hAnsi="Times New Roman"/>
          <w:color w:val="000000"/>
          <w:sz w:val="28"/>
        </w:rPr>
        <w:t xml:space="preserve">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</w:t>
      </w:r>
      <w:r>
        <w:rPr>
          <w:rFonts w:ascii="Times New Roman" w:hAnsi="Times New Roman"/>
          <w:color w:val="000000"/>
          <w:sz w:val="28"/>
        </w:rPr>
        <w:t xml:space="preserve">учебного года, оценивать их оздоровительный эффект с помощью «индекса Кетле» и «ортостатической пробы» (по образцу);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</w:t>
      </w:r>
      <w:r>
        <w:rPr>
          <w:rFonts w:ascii="Times New Roman" w:hAnsi="Times New Roman"/>
          <w:color w:val="000000"/>
          <w:sz w:val="28"/>
        </w:rPr>
        <w:t>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стойку на голове с опорой на руки и включать её в акробатическую комбинацию из ранее освое</w:t>
      </w:r>
      <w:r>
        <w:rPr>
          <w:rFonts w:ascii="Times New Roman" w:hAnsi="Times New Roman"/>
          <w:color w:val="000000"/>
          <w:sz w:val="28"/>
        </w:rPr>
        <w:t xml:space="preserve">нных упражнений (юноши);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</w:t>
      </w:r>
      <w:r>
        <w:rPr>
          <w:rFonts w:ascii="Times New Roman" w:hAnsi="Times New Roman"/>
          <w:color w:val="000000"/>
          <w:sz w:val="28"/>
        </w:rPr>
        <w:t>зной скоростью мишень;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</w:t>
      </w:r>
      <w:r>
        <w:rPr>
          <w:rFonts w:ascii="Times New Roman" w:hAnsi="Times New Roman"/>
          <w:color w:val="000000"/>
          <w:sz w:val="28"/>
        </w:rPr>
        <w:t>с заданным образцом, выявлять ошибки и предлагать способы устранения (для бесснежных районов – имитация перехода);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</w:t>
      </w:r>
      <w:r>
        <w:rPr>
          <w:rFonts w:ascii="Times New Roman" w:hAnsi="Times New Roman"/>
          <w:color w:val="000000"/>
          <w:sz w:val="28"/>
        </w:rPr>
        <w:t xml:space="preserve">нстрировать и использовать технические действия спортивных игр: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</w:t>
      </w:r>
      <w:r>
        <w:rPr>
          <w:rFonts w:ascii="Times New Roman" w:hAnsi="Times New Roman"/>
          <w:color w:val="000000"/>
          <w:sz w:val="28"/>
        </w:rPr>
        <w:t>расывании мяча из-за боковой линии, использование разученных технических действий в условиях игровой деятельности).</w:t>
      </w:r>
    </w:p>
    <w:p w:rsidR="008E3059" w:rsidRDefault="008E3059">
      <w:pPr>
        <w:spacing w:after="0" w:line="264" w:lineRule="auto"/>
        <w:ind w:left="120"/>
        <w:jc w:val="both"/>
      </w:pPr>
    </w:p>
    <w:p w:rsidR="008E3059" w:rsidRDefault="00A472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</w:t>
      </w:r>
      <w:r>
        <w:rPr>
          <w:rFonts w:ascii="Times New Roman" w:hAnsi="Times New Roman"/>
          <w:color w:val="000000"/>
          <w:sz w:val="28"/>
        </w:rPr>
        <w:t xml:space="preserve">меры, устанавливать связь с наследственными факторами и занятиями физической культурой и спортом;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</w:t>
      </w:r>
      <w:r>
        <w:rPr>
          <w:rFonts w:ascii="Times New Roman" w:hAnsi="Times New Roman"/>
          <w:color w:val="000000"/>
          <w:sz w:val="28"/>
        </w:rPr>
        <w:t xml:space="preserve">кой, определять их целевое содержание в соответствии с индивидуальными показателями развития основных физических качеств;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</w:t>
      </w:r>
      <w:r>
        <w:rPr>
          <w:rFonts w:ascii="Times New Roman" w:hAnsi="Times New Roman"/>
          <w:color w:val="000000"/>
          <w:sz w:val="28"/>
        </w:rPr>
        <w:t xml:space="preserve">ческой гимнастики (девушки);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</w:t>
      </w:r>
      <w:r>
        <w:rPr>
          <w:rFonts w:ascii="Times New Roman" w:hAnsi="Times New Roman"/>
          <w:color w:val="000000"/>
          <w:sz w:val="28"/>
        </w:rPr>
        <w:t xml:space="preserve">транения (юноши);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</w:t>
      </w:r>
      <w:r>
        <w:rPr>
          <w:rFonts w:ascii="Times New Roman" w:hAnsi="Times New Roman"/>
          <w:color w:val="000000"/>
          <w:sz w:val="28"/>
        </w:rPr>
        <w:t xml:space="preserve">беговых и технических легкоатлетических дисциплинах в соответствии с установленными требованиями к их технике;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</w:t>
      </w:r>
      <w:r>
        <w:rPr>
          <w:rFonts w:ascii="Times New Roman" w:hAnsi="Times New Roman"/>
          <w:color w:val="000000"/>
          <w:sz w:val="28"/>
        </w:rPr>
        <w:t>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</w:t>
      </w:r>
      <w:r>
        <w:rPr>
          <w:rFonts w:ascii="Times New Roman" w:hAnsi="Times New Roman"/>
          <w:color w:val="000000"/>
          <w:sz w:val="28"/>
        </w:rPr>
        <w:t>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использовать тех</w:t>
      </w:r>
      <w:r>
        <w:rPr>
          <w:rFonts w:ascii="Times New Roman" w:hAnsi="Times New Roman"/>
          <w:color w:val="000000"/>
          <w:sz w:val="28"/>
        </w:rPr>
        <w:t xml:space="preserve">нические действия спортивных игр: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</w:t>
      </w:r>
      <w:r>
        <w:rPr>
          <w:rFonts w:ascii="Times New Roman" w:hAnsi="Times New Roman"/>
          <w:color w:val="000000"/>
          <w:sz w:val="28"/>
        </w:rPr>
        <w:t xml:space="preserve">ой деятельности);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</w:t>
      </w:r>
      <w:r>
        <w:rPr>
          <w:rFonts w:ascii="Times New Roman" w:hAnsi="Times New Roman"/>
          <w:color w:val="000000"/>
          <w:sz w:val="28"/>
        </w:rPr>
        <w:t xml:space="preserve">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8E3059" w:rsidRDefault="008E3059">
      <w:pPr>
        <w:spacing w:after="0" w:line="264" w:lineRule="auto"/>
        <w:ind w:left="120"/>
        <w:jc w:val="both"/>
      </w:pPr>
    </w:p>
    <w:p w:rsidR="008E3059" w:rsidRDefault="00A472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</w:t>
      </w:r>
      <w:r>
        <w:rPr>
          <w:rFonts w:ascii="Times New Roman" w:hAnsi="Times New Roman"/>
          <w:color w:val="000000"/>
          <w:sz w:val="28"/>
        </w:rPr>
        <w:t xml:space="preserve">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</w:t>
      </w:r>
      <w:r>
        <w:rPr>
          <w:rFonts w:ascii="Times New Roman" w:hAnsi="Times New Roman"/>
          <w:color w:val="000000"/>
          <w:sz w:val="28"/>
        </w:rPr>
        <w:t>ельность;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</w:t>
      </w:r>
      <w:r>
        <w:rPr>
          <w:rFonts w:ascii="Times New Roman" w:hAnsi="Times New Roman"/>
          <w:color w:val="000000"/>
          <w:sz w:val="28"/>
        </w:rPr>
        <w:t>кая культура»;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м</w:t>
      </w:r>
      <w:r>
        <w:rPr>
          <w:rFonts w:ascii="Times New Roman" w:hAnsi="Times New Roman"/>
          <w:color w:val="000000"/>
          <w:sz w:val="28"/>
        </w:rPr>
        <w:t xml:space="preserve">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8E3059" w:rsidRDefault="00A472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8E3059" w:rsidRDefault="008E3059">
      <w:pPr>
        <w:spacing w:after="0"/>
        <w:ind w:left="120"/>
      </w:pPr>
    </w:p>
    <w:p w:rsidR="008E3059" w:rsidRDefault="008E3059">
      <w:pPr>
        <w:sectPr w:rsidR="008E3059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67415730"/>
    </w:p>
    <w:bookmarkEnd w:id="15"/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8E3059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8E3059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8E3059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8E3059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8E3059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67415725"/>
    </w:p>
    <w:bookmarkEnd w:id="16"/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338"/>
        <w:gridCol w:w="1299"/>
        <w:gridCol w:w="1843"/>
        <w:gridCol w:w="1912"/>
        <w:gridCol w:w="1349"/>
        <w:gridCol w:w="2223"/>
      </w:tblGrid>
      <w:tr w:rsidR="008E3059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мяча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337"/>
        <w:gridCol w:w="1299"/>
        <w:gridCol w:w="1843"/>
        <w:gridCol w:w="1912"/>
        <w:gridCol w:w="1349"/>
        <w:gridCol w:w="2223"/>
      </w:tblGrid>
      <w:tr w:rsidR="008E3059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407"/>
        <w:gridCol w:w="1276"/>
        <w:gridCol w:w="1843"/>
        <w:gridCol w:w="1912"/>
        <w:gridCol w:w="1349"/>
        <w:gridCol w:w="2223"/>
      </w:tblGrid>
      <w:tr w:rsidR="008E3059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337"/>
        <w:gridCol w:w="1300"/>
        <w:gridCol w:w="1843"/>
        <w:gridCol w:w="1912"/>
        <w:gridCol w:w="1349"/>
        <w:gridCol w:w="2223"/>
      </w:tblGrid>
      <w:tr w:rsidR="008E3059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поворотов при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76"/>
        <w:gridCol w:w="1250"/>
        <w:gridCol w:w="1843"/>
        <w:gridCol w:w="1912"/>
        <w:gridCol w:w="1349"/>
        <w:gridCol w:w="2223"/>
      </w:tblGrid>
      <w:tr w:rsidR="008E3059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059" w:rsidRDefault="008E3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059" w:rsidRDefault="008E3059"/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3059" w:rsidRDefault="008E3059">
            <w:pPr>
              <w:spacing w:after="0"/>
              <w:ind w:left="135"/>
            </w:pPr>
          </w:p>
        </w:tc>
      </w:tr>
      <w:tr w:rsidR="008E30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3059" w:rsidRDefault="00A4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059" w:rsidRDefault="008E3059"/>
        </w:tc>
      </w:tr>
    </w:tbl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059" w:rsidRDefault="008E3059">
      <w:pPr>
        <w:sectPr w:rsidR="008E30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67415726"/>
    </w:p>
    <w:bookmarkEnd w:id="17"/>
    <w:p w:rsidR="008E3059" w:rsidRDefault="00A472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E3059" w:rsidRDefault="00A47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059" w:rsidRDefault="008E3059">
      <w:pPr>
        <w:spacing w:after="0" w:line="480" w:lineRule="auto"/>
        <w:ind w:left="120"/>
      </w:pPr>
    </w:p>
    <w:p w:rsidR="008E3059" w:rsidRDefault="008E3059">
      <w:pPr>
        <w:spacing w:after="0" w:line="480" w:lineRule="auto"/>
        <w:ind w:left="120"/>
      </w:pPr>
    </w:p>
    <w:p w:rsidR="008E3059" w:rsidRDefault="008E3059">
      <w:pPr>
        <w:spacing w:after="0"/>
        <w:ind w:left="120"/>
      </w:pPr>
    </w:p>
    <w:p w:rsidR="008E3059" w:rsidRDefault="00A47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3059" w:rsidRDefault="008E3059">
      <w:pPr>
        <w:spacing w:after="0" w:line="480" w:lineRule="auto"/>
        <w:ind w:left="120"/>
      </w:pPr>
    </w:p>
    <w:p w:rsidR="008E3059" w:rsidRDefault="008E3059">
      <w:pPr>
        <w:spacing w:after="0"/>
        <w:ind w:left="120"/>
      </w:pPr>
    </w:p>
    <w:p w:rsidR="008E3059" w:rsidRDefault="00A472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E3059" w:rsidRDefault="008E3059">
      <w:pPr>
        <w:spacing w:after="0" w:line="480" w:lineRule="auto"/>
        <w:ind w:left="120"/>
      </w:pPr>
    </w:p>
    <w:p w:rsidR="008E3059" w:rsidRDefault="008E3059">
      <w:pPr>
        <w:sectPr w:rsidR="008E3059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67415729"/>
    </w:p>
    <w:bookmarkEnd w:id="18"/>
    <w:p w:rsidR="008E3059" w:rsidRDefault="008E3059"/>
    <w:sectPr w:rsidR="008E305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DD" w:rsidRDefault="00A472DD">
      <w:pPr>
        <w:spacing w:line="240" w:lineRule="auto"/>
      </w:pPr>
      <w:r>
        <w:separator/>
      </w:r>
    </w:p>
  </w:endnote>
  <w:endnote w:type="continuationSeparator" w:id="0">
    <w:p w:rsidR="00A472DD" w:rsidRDefault="00A4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DD" w:rsidRDefault="00A472DD">
      <w:pPr>
        <w:spacing w:after="0"/>
      </w:pPr>
      <w:r>
        <w:separator/>
      </w:r>
    </w:p>
  </w:footnote>
  <w:footnote w:type="continuationSeparator" w:id="0">
    <w:p w:rsidR="00A472DD" w:rsidRDefault="00A472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3059"/>
    <w:rsid w:val="0006657B"/>
    <w:rsid w:val="008E3059"/>
    <w:rsid w:val="00A472DD"/>
    <w:rsid w:val="0CB47E09"/>
    <w:rsid w:val="400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9529E-71FD-4C17-97E2-F64AC39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15322</Words>
  <Characters>87336</Characters>
  <Application>Microsoft Office Word</Application>
  <DocSecurity>0</DocSecurity>
  <Lines>727</Lines>
  <Paragraphs>204</Paragraphs>
  <ScaleCrop>false</ScaleCrop>
  <Company/>
  <LinksUpToDate>false</LinksUpToDate>
  <CharactersWithSpaces>102454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2025-09-10T14:12:00Z</cp:lastPrinted>
  <dcterms:created xsi:type="dcterms:W3CDTF">2025-09-10T13:44:00Z</dcterms:created>
  <dcterms:modified xsi:type="dcterms:W3CDTF">2025-09-17T04:41:00Z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7605CD2B678942BB942134300D652E8B_12</vt:lpwstr>
  </property>
</Properties>
</file>